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9FF4" w14:textId="0D7F8BBC" w:rsidR="00B60661" w:rsidRDefault="00B60661" w:rsidP="00B60661"/>
    <w:p w14:paraId="712054E1" w14:textId="4BFFD549" w:rsidR="00B60661" w:rsidRPr="00B60661" w:rsidRDefault="00B60661" w:rsidP="00B60661">
      <w:pPr>
        <w:jc w:val="center"/>
        <w:rPr>
          <w:b/>
          <w:bCs/>
          <w:sz w:val="24"/>
          <w:szCs w:val="24"/>
        </w:rPr>
      </w:pPr>
      <w:r w:rsidRPr="00B60661">
        <w:rPr>
          <w:b/>
          <w:bCs/>
          <w:sz w:val="24"/>
          <w:szCs w:val="24"/>
        </w:rPr>
        <w:t>TRANSCRIPT REQUEST</w:t>
      </w:r>
    </w:p>
    <w:p w14:paraId="70396CD8" w14:textId="77777777" w:rsidR="00B60661" w:rsidRPr="00B60661" w:rsidRDefault="00B60661" w:rsidP="00B60661">
      <w:pPr>
        <w:rPr>
          <w:rFonts w:cs="Times New Roman"/>
        </w:rPr>
      </w:pPr>
    </w:p>
    <w:p w14:paraId="5702BACB" w14:textId="2000CFF4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 xml:space="preserve">Parties </w:t>
      </w:r>
      <w:r w:rsidR="00654B6B">
        <w:rPr>
          <w:rFonts w:cs="Times New Roman"/>
        </w:rPr>
        <w:t>may order</w:t>
      </w:r>
      <w:r w:rsidRPr="00B60661">
        <w:rPr>
          <w:rFonts w:cs="Times New Roman"/>
        </w:rPr>
        <w:t xml:space="preserve"> official</w:t>
      </w:r>
      <w:r w:rsidR="00654B6B">
        <w:rPr>
          <w:rFonts w:cs="Times New Roman"/>
        </w:rPr>
        <w:t>,</w:t>
      </w:r>
      <w:r w:rsidRPr="00B60661">
        <w:rPr>
          <w:rFonts w:cs="Times New Roman"/>
        </w:rPr>
        <w:t xml:space="preserve"> typewritten transcripts of the U. S. Bankruptcy Court's proceedings by completing the following request form.</w:t>
      </w:r>
    </w:p>
    <w:p w14:paraId="1EC4F017" w14:textId="77777777" w:rsidR="00B60661" w:rsidRPr="00B60661" w:rsidRDefault="00B60661" w:rsidP="00B60661">
      <w:pPr>
        <w:rPr>
          <w:rFonts w:cs="Times New Roman"/>
        </w:rPr>
      </w:pPr>
    </w:p>
    <w:p w14:paraId="043B5CE1" w14:textId="1CC0735E" w:rsidR="00B60661" w:rsidRPr="00B60661" w:rsidRDefault="00654B6B" w:rsidP="00B60661">
      <w:pPr>
        <w:rPr>
          <w:rFonts w:cs="Times New Roman"/>
        </w:rPr>
      </w:pPr>
      <w:r>
        <w:rPr>
          <w:rFonts w:cs="Times New Roman"/>
        </w:rPr>
        <w:t>When we receive</w:t>
      </w:r>
      <w:r w:rsidR="00B60661" w:rsidRPr="00B60661">
        <w:rPr>
          <w:rFonts w:cs="Times New Roman"/>
        </w:rPr>
        <w:t xml:space="preserve"> your request</w:t>
      </w:r>
      <w:r>
        <w:rPr>
          <w:rFonts w:cs="Times New Roman"/>
        </w:rPr>
        <w:t>,</w:t>
      </w:r>
      <w:r w:rsidR="00B60661" w:rsidRPr="00B60661">
        <w:rPr>
          <w:rFonts w:cs="Times New Roman"/>
        </w:rPr>
        <w:t xml:space="preserve"> we will forward </w:t>
      </w:r>
      <w:r>
        <w:rPr>
          <w:rFonts w:cs="Times New Roman"/>
        </w:rPr>
        <w:t>it</w:t>
      </w:r>
      <w:r w:rsidR="00B60661" w:rsidRPr="00B60661">
        <w:rPr>
          <w:rFonts w:cs="Times New Roman"/>
        </w:rPr>
        <w:t xml:space="preserve"> and </w:t>
      </w:r>
      <w:r>
        <w:rPr>
          <w:rFonts w:cs="Times New Roman"/>
        </w:rPr>
        <w:t xml:space="preserve">audio </w:t>
      </w:r>
      <w:r w:rsidR="00B60661" w:rsidRPr="00B60661">
        <w:rPr>
          <w:rFonts w:cs="Times New Roman"/>
        </w:rPr>
        <w:t xml:space="preserve">recording to the transcriber. The transcriber must receive payment before the transcript will be processed. </w:t>
      </w:r>
      <w:r w:rsidRPr="00B60661">
        <w:rPr>
          <w:rFonts w:cs="Times New Roman"/>
        </w:rPr>
        <w:t xml:space="preserve">Do not send money to the court. </w:t>
      </w:r>
      <w:r>
        <w:rPr>
          <w:rFonts w:cs="Times New Roman"/>
        </w:rPr>
        <w:t>I</w:t>
      </w:r>
      <w:r w:rsidR="00B60661" w:rsidRPr="00B60661">
        <w:rPr>
          <w:rFonts w:cs="Times New Roman"/>
        </w:rPr>
        <w:t>n addition to the estimated number of transcribed pages</w:t>
      </w:r>
      <w:r>
        <w:rPr>
          <w:rFonts w:cs="Times New Roman"/>
        </w:rPr>
        <w:t xml:space="preserve">, the type of </w:t>
      </w:r>
      <w:r w:rsidR="00025252">
        <w:rPr>
          <w:rFonts w:cs="Times New Roman"/>
        </w:rPr>
        <w:t>transcript</w:t>
      </w:r>
      <w:r w:rsidR="00B60661" w:rsidRPr="00B60661">
        <w:rPr>
          <w:rFonts w:cs="Times New Roman"/>
        </w:rPr>
        <w:t xml:space="preserve"> determines the estimated cost. The estimated cost is only an estimate</w:t>
      </w:r>
      <w:r>
        <w:rPr>
          <w:rFonts w:cs="Times New Roman"/>
        </w:rPr>
        <w:t>,</w:t>
      </w:r>
      <w:r w:rsidR="00B60661" w:rsidRPr="00B60661">
        <w:rPr>
          <w:rFonts w:cs="Times New Roman"/>
        </w:rPr>
        <w:t xml:space="preserve"> and the requester will be billed for any balance due</w:t>
      </w:r>
      <w:r>
        <w:rPr>
          <w:rFonts w:cs="Times New Roman"/>
        </w:rPr>
        <w:t>, A ref</w:t>
      </w:r>
      <w:r w:rsidR="00B60661" w:rsidRPr="00B60661">
        <w:rPr>
          <w:rFonts w:cs="Times New Roman"/>
        </w:rPr>
        <w:t>und will be issued for overpayment. If you have further questions, please contact the clerk's office at (334) 954-3800</w:t>
      </w:r>
      <w:r w:rsidR="004F6D7A">
        <w:rPr>
          <w:rFonts w:cs="Times New Roman"/>
        </w:rPr>
        <w:t xml:space="preserve"> and ask to speak to one of our electronic court reporters</w:t>
      </w:r>
      <w:r w:rsidR="00B60661" w:rsidRPr="00B60661">
        <w:rPr>
          <w:rFonts w:cs="Times New Roman"/>
        </w:rPr>
        <w:t>.</w:t>
      </w:r>
    </w:p>
    <w:p w14:paraId="66A7DB3F" w14:textId="53BCBF43" w:rsidR="00936C25" w:rsidRPr="00B60661" w:rsidRDefault="00936C25" w:rsidP="00B60661">
      <w:pPr>
        <w:rPr>
          <w:rFonts w:cs="Times New Roman"/>
        </w:rPr>
      </w:pPr>
    </w:p>
    <w:tbl>
      <w:tblPr>
        <w:tblW w:w="0" w:type="auto"/>
        <w:tblInd w:w="5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3191"/>
        <w:gridCol w:w="2365"/>
      </w:tblGrid>
      <w:tr w:rsidR="00B60661" w:rsidRPr="00B60661" w14:paraId="7F009DBE" w14:textId="77777777" w:rsidTr="00A02EA6">
        <w:trPr>
          <w:trHeight w:val="241"/>
        </w:trPr>
        <w:tc>
          <w:tcPr>
            <w:tcW w:w="2754" w:type="dxa"/>
            <w:tcBorders>
              <w:bottom w:val="single" w:sz="6" w:space="0" w:color="231F20"/>
            </w:tcBorders>
            <w:shd w:val="clear" w:color="auto" w:fill="DDDEDF"/>
          </w:tcPr>
          <w:p w14:paraId="756B1399" w14:textId="77777777" w:rsidR="00B60661" w:rsidRPr="00B60661" w:rsidRDefault="00B60661" w:rsidP="00B60661">
            <w:pPr>
              <w:pStyle w:val="TableParagraph"/>
              <w:ind w:left="1074" w:right="1065"/>
              <w:jc w:val="center"/>
              <w:rPr>
                <w:rFonts w:ascii="Times New Roman" w:hAnsi="Times New Roman" w:cs="Times New Roman"/>
                <w:b/>
              </w:rPr>
            </w:pPr>
            <w:r w:rsidRPr="00B60661">
              <w:rPr>
                <w:rFonts w:ascii="Times New Roman" w:hAnsi="Times New Roman" w:cs="Times New Roman"/>
                <w:b/>
                <w:color w:val="231F20"/>
                <w:w w:val="95"/>
              </w:rPr>
              <w:t>Type</w:t>
            </w:r>
          </w:p>
        </w:tc>
        <w:tc>
          <w:tcPr>
            <w:tcW w:w="3191" w:type="dxa"/>
            <w:tcBorders>
              <w:bottom w:val="single" w:sz="6" w:space="0" w:color="231F20"/>
            </w:tcBorders>
            <w:shd w:val="clear" w:color="auto" w:fill="DDDEDF"/>
          </w:tcPr>
          <w:p w14:paraId="27DBD34A" w14:textId="77777777" w:rsidR="00B60661" w:rsidRPr="00B60661" w:rsidRDefault="00B60661" w:rsidP="00B60661">
            <w:pPr>
              <w:pStyle w:val="TableParagraph"/>
              <w:ind w:left="1185" w:right="1177"/>
              <w:jc w:val="center"/>
              <w:rPr>
                <w:rFonts w:ascii="Times New Roman" w:hAnsi="Times New Roman" w:cs="Times New Roman"/>
                <w:b/>
              </w:rPr>
            </w:pPr>
            <w:r w:rsidRPr="00B60661">
              <w:rPr>
                <w:rFonts w:ascii="Times New Roman" w:hAnsi="Times New Roman" w:cs="Times New Roman"/>
                <w:b/>
                <w:color w:val="231F20"/>
              </w:rPr>
              <w:t>Delivery</w:t>
            </w:r>
          </w:p>
        </w:tc>
        <w:tc>
          <w:tcPr>
            <w:tcW w:w="2365" w:type="dxa"/>
            <w:tcBorders>
              <w:bottom w:val="single" w:sz="6" w:space="0" w:color="231F20"/>
            </w:tcBorders>
            <w:shd w:val="clear" w:color="auto" w:fill="DDDEDF"/>
          </w:tcPr>
          <w:p w14:paraId="3745775B" w14:textId="77777777" w:rsidR="00B60661" w:rsidRPr="00B60661" w:rsidRDefault="00B60661" w:rsidP="00B60661">
            <w:pPr>
              <w:pStyle w:val="TableParagraph"/>
              <w:ind w:left="962" w:right="952"/>
              <w:jc w:val="center"/>
              <w:rPr>
                <w:rFonts w:ascii="Times New Roman" w:hAnsi="Times New Roman" w:cs="Times New Roman"/>
                <w:b/>
              </w:rPr>
            </w:pPr>
            <w:r w:rsidRPr="00B60661">
              <w:rPr>
                <w:rFonts w:ascii="Times New Roman" w:hAnsi="Times New Roman" w:cs="Times New Roman"/>
                <w:b/>
                <w:color w:val="231F20"/>
                <w:w w:val="90"/>
              </w:rPr>
              <w:t>Cost</w:t>
            </w:r>
          </w:p>
        </w:tc>
      </w:tr>
      <w:tr w:rsidR="00B60661" w:rsidRPr="00B60661" w14:paraId="7EA8C994" w14:textId="77777777" w:rsidTr="00A02EA6">
        <w:trPr>
          <w:trHeight w:val="239"/>
        </w:trPr>
        <w:tc>
          <w:tcPr>
            <w:tcW w:w="2754" w:type="dxa"/>
            <w:tcBorders>
              <w:top w:val="single" w:sz="6" w:space="0" w:color="231F20"/>
              <w:bottom w:val="single" w:sz="6" w:space="0" w:color="231F20"/>
            </w:tcBorders>
          </w:tcPr>
          <w:p w14:paraId="55B0915C" w14:textId="04789EE6" w:rsidR="00B60661" w:rsidRPr="00B60661" w:rsidRDefault="00A02EA6" w:rsidP="00B606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30-Day Transcript (Ordinary)</w:t>
            </w:r>
          </w:p>
        </w:tc>
        <w:tc>
          <w:tcPr>
            <w:tcW w:w="3191" w:type="dxa"/>
            <w:tcBorders>
              <w:top w:val="single" w:sz="6" w:space="0" w:color="231F20"/>
              <w:bottom w:val="single" w:sz="6" w:space="0" w:color="231F20"/>
            </w:tcBorders>
          </w:tcPr>
          <w:p w14:paraId="71C562B1" w14:textId="2B3838C0" w:rsidR="00B60661" w:rsidRPr="00B60661" w:rsidRDefault="00B60661" w:rsidP="00B606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60661">
              <w:rPr>
                <w:rFonts w:ascii="Times New Roman" w:hAnsi="Times New Roman" w:cs="Times New Roman"/>
              </w:rPr>
              <w:t>30 Days</w:t>
            </w:r>
          </w:p>
        </w:tc>
        <w:tc>
          <w:tcPr>
            <w:tcW w:w="2365" w:type="dxa"/>
            <w:tcBorders>
              <w:top w:val="single" w:sz="6" w:space="0" w:color="231F20"/>
              <w:bottom w:val="single" w:sz="6" w:space="0" w:color="231F20"/>
            </w:tcBorders>
          </w:tcPr>
          <w:p w14:paraId="3C680C33" w14:textId="2269B02D" w:rsidR="00B60661" w:rsidRPr="00B60661" w:rsidRDefault="00B60661" w:rsidP="00B606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60661">
              <w:rPr>
                <w:rFonts w:ascii="Times New Roman" w:hAnsi="Times New Roman" w:cs="Times New Roman"/>
                <w:color w:val="211E1F"/>
              </w:rPr>
              <w:t>$4.</w:t>
            </w:r>
            <w:r w:rsidR="005128A7">
              <w:rPr>
                <w:rFonts w:ascii="Times New Roman" w:hAnsi="Times New Roman" w:cs="Times New Roman"/>
                <w:color w:val="211E1F"/>
              </w:rPr>
              <w:t>00</w:t>
            </w:r>
            <w:r w:rsidRPr="00B60661">
              <w:rPr>
                <w:rFonts w:ascii="Times New Roman" w:hAnsi="Times New Roman" w:cs="Times New Roman"/>
                <w:color w:val="211E1F"/>
              </w:rPr>
              <w:t xml:space="preserve"> per page</w:t>
            </w:r>
          </w:p>
        </w:tc>
      </w:tr>
      <w:tr w:rsidR="00B60661" w:rsidRPr="00B60661" w14:paraId="529AC891" w14:textId="77777777" w:rsidTr="00A02EA6">
        <w:trPr>
          <w:trHeight w:val="239"/>
        </w:trPr>
        <w:tc>
          <w:tcPr>
            <w:tcW w:w="2754" w:type="dxa"/>
            <w:tcBorders>
              <w:top w:val="single" w:sz="6" w:space="0" w:color="231F20"/>
              <w:bottom w:val="single" w:sz="6" w:space="0" w:color="231F20"/>
            </w:tcBorders>
          </w:tcPr>
          <w:p w14:paraId="2C4A36CA" w14:textId="2D7E895A" w:rsidR="00B60661" w:rsidRPr="00B60661" w:rsidRDefault="00B60661" w:rsidP="00B606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60661">
              <w:rPr>
                <w:rFonts w:ascii="Times New Roman" w:hAnsi="Times New Roman" w:cs="Times New Roman"/>
              </w:rPr>
              <w:t>14-Day</w:t>
            </w:r>
            <w:r w:rsidR="00A02EA6">
              <w:rPr>
                <w:rFonts w:ascii="Times New Roman" w:hAnsi="Times New Roman" w:cs="Times New Roman"/>
              </w:rPr>
              <w:t xml:space="preserve"> Transcript</w:t>
            </w:r>
          </w:p>
        </w:tc>
        <w:tc>
          <w:tcPr>
            <w:tcW w:w="3191" w:type="dxa"/>
            <w:tcBorders>
              <w:top w:val="single" w:sz="6" w:space="0" w:color="231F20"/>
              <w:bottom w:val="single" w:sz="6" w:space="0" w:color="231F20"/>
            </w:tcBorders>
          </w:tcPr>
          <w:p w14:paraId="3624BF52" w14:textId="2B813D71" w:rsidR="00B60661" w:rsidRPr="00B60661" w:rsidRDefault="00B60661" w:rsidP="00B606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60661">
              <w:rPr>
                <w:rFonts w:ascii="Times New Roman" w:hAnsi="Times New Roman" w:cs="Times New Roman"/>
              </w:rPr>
              <w:t>1</w:t>
            </w:r>
            <w:r w:rsidR="00A02EA6">
              <w:rPr>
                <w:rFonts w:ascii="Times New Roman" w:hAnsi="Times New Roman" w:cs="Times New Roman"/>
              </w:rPr>
              <w:t>4</w:t>
            </w:r>
            <w:r w:rsidRPr="00B60661">
              <w:rPr>
                <w:rFonts w:ascii="Times New Roman" w:hAnsi="Times New Roman" w:cs="Times New Roman"/>
              </w:rPr>
              <w:t xml:space="preserve"> Days</w:t>
            </w:r>
          </w:p>
        </w:tc>
        <w:tc>
          <w:tcPr>
            <w:tcW w:w="2365" w:type="dxa"/>
            <w:tcBorders>
              <w:top w:val="single" w:sz="6" w:space="0" w:color="231F20"/>
              <w:bottom w:val="single" w:sz="6" w:space="0" w:color="231F20"/>
            </w:tcBorders>
          </w:tcPr>
          <w:p w14:paraId="3ACC81C2" w14:textId="15B08C22" w:rsidR="00B60661" w:rsidRPr="00B60661" w:rsidRDefault="00B60661" w:rsidP="00B606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60661">
              <w:rPr>
                <w:rFonts w:ascii="Times New Roman" w:hAnsi="Times New Roman" w:cs="Times New Roman"/>
                <w:color w:val="211E1F"/>
              </w:rPr>
              <w:t>$</w:t>
            </w:r>
            <w:r w:rsidR="005128A7">
              <w:rPr>
                <w:rFonts w:ascii="Times New Roman" w:hAnsi="Times New Roman" w:cs="Times New Roman"/>
                <w:color w:val="211E1F"/>
              </w:rPr>
              <w:t>4.70</w:t>
            </w:r>
            <w:r w:rsidRPr="00B60661">
              <w:rPr>
                <w:rFonts w:ascii="Times New Roman" w:hAnsi="Times New Roman" w:cs="Times New Roman"/>
                <w:color w:val="211E1F"/>
              </w:rPr>
              <w:t xml:space="preserve"> per page</w:t>
            </w:r>
          </w:p>
        </w:tc>
      </w:tr>
      <w:tr w:rsidR="00B60661" w:rsidRPr="00B60661" w14:paraId="0009D74A" w14:textId="77777777" w:rsidTr="00A02EA6">
        <w:trPr>
          <w:trHeight w:val="239"/>
        </w:trPr>
        <w:tc>
          <w:tcPr>
            <w:tcW w:w="2754" w:type="dxa"/>
            <w:tcBorders>
              <w:top w:val="single" w:sz="6" w:space="0" w:color="231F20"/>
              <w:bottom w:val="single" w:sz="6" w:space="0" w:color="231F20"/>
            </w:tcBorders>
          </w:tcPr>
          <w:p w14:paraId="170D3B65" w14:textId="74EA768A" w:rsidR="00B60661" w:rsidRPr="00B60661" w:rsidRDefault="00A02EA6" w:rsidP="00B606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 Day Transcript (</w:t>
            </w:r>
            <w:r w:rsidR="00B60661" w:rsidRPr="00B60661">
              <w:rPr>
                <w:rFonts w:ascii="Times New Roman" w:hAnsi="Times New Roman" w:cs="Times New Roman"/>
              </w:rPr>
              <w:t>Expedited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  <w:tcBorders>
              <w:top w:val="single" w:sz="6" w:space="0" w:color="231F20"/>
              <w:bottom w:val="single" w:sz="6" w:space="0" w:color="231F20"/>
            </w:tcBorders>
          </w:tcPr>
          <w:p w14:paraId="71AC4790" w14:textId="38A61615" w:rsidR="00B60661" w:rsidRPr="00B60661" w:rsidRDefault="00B60661" w:rsidP="00B606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60661">
              <w:rPr>
                <w:rFonts w:ascii="Times New Roman" w:hAnsi="Times New Roman" w:cs="Times New Roman"/>
              </w:rPr>
              <w:t>7 Days</w:t>
            </w:r>
          </w:p>
        </w:tc>
        <w:tc>
          <w:tcPr>
            <w:tcW w:w="2365" w:type="dxa"/>
            <w:tcBorders>
              <w:top w:val="single" w:sz="6" w:space="0" w:color="231F20"/>
              <w:bottom w:val="single" w:sz="6" w:space="0" w:color="231F20"/>
            </w:tcBorders>
          </w:tcPr>
          <w:p w14:paraId="79425027" w14:textId="67E1C022" w:rsidR="00B60661" w:rsidRPr="00B60661" w:rsidRDefault="00B60661" w:rsidP="00B6066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B60661">
              <w:rPr>
                <w:rFonts w:ascii="Times New Roman" w:hAnsi="Times New Roman" w:cs="Times New Roman"/>
                <w:color w:val="211E1F"/>
              </w:rPr>
              <w:t>$5.</w:t>
            </w:r>
            <w:r w:rsidR="005128A7">
              <w:rPr>
                <w:rFonts w:ascii="Times New Roman" w:hAnsi="Times New Roman" w:cs="Times New Roman"/>
                <w:color w:val="211E1F"/>
              </w:rPr>
              <w:t>3</w:t>
            </w:r>
            <w:r w:rsidRPr="00B60661">
              <w:rPr>
                <w:rFonts w:ascii="Times New Roman" w:hAnsi="Times New Roman" w:cs="Times New Roman"/>
                <w:color w:val="211E1F"/>
              </w:rPr>
              <w:t>5 per page</w:t>
            </w:r>
          </w:p>
        </w:tc>
      </w:tr>
      <w:tr w:rsidR="0073454D" w:rsidRPr="00B60661" w14:paraId="0A002EEF" w14:textId="77777777" w:rsidTr="00A02EA6">
        <w:trPr>
          <w:trHeight w:val="239"/>
        </w:trPr>
        <w:tc>
          <w:tcPr>
            <w:tcW w:w="831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18081AFE" w14:textId="25666BD7" w:rsidR="0073454D" w:rsidRPr="0073454D" w:rsidRDefault="00B631A9" w:rsidP="0073454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First c</w:t>
            </w:r>
            <w:r w:rsidR="0073454D">
              <w:rPr>
                <w:rFonts w:cs="Times New Roman"/>
              </w:rPr>
              <w:t>opies may be requested at $1.00 per page</w:t>
            </w:r>
            <w:r>
              <w:rPr>
                <w:rFonts w:cs="Times New Roman"/>
              </w:rPr>
              <w:t xml:space="preserve"> with additional copies at $.70 </w:t>
            </w:r>
            <w:r w:rsidR="000C3976">
              <w:rPr>
                <w:rFonts w:cs="Times New Roman"/>
              </w:rPr>
              <w:t>per</w:t>
            </w:r>
            <w:r>
              <w:rPr>
                <w:rFonts w:cs="Times New Roman"/>
              </w:rPr>
              <w:t xml:space="preserve"> page.</w:t>
            </w:r>
          </w:p>
        </w:tc>
      </w:tr>
    </w:tbl>
    <w:p w14:paraId="38E4F3D3" w14:textId="77777777" w:rsidR="0073454D" w:rsidRPr="00B60661" w:rsidRDefault="0073454D" w:rsidP="00B60661">
      <w:pPr>
        <w:jc w:val="center"/>
        <w:rPr>
          <w:rFonts w:cs="Times New Roman"/>
        </w:rPr>
      </w:pPr>
    </w:p>
    <w:p w14:paraId="79649E1A" w14:textId="24123C24" w:rsidR="00B60661" w:rsidRPr="00B60661" w:rsidRDefault="00B60661" w:rsidP="00B60661">
      <w:pPr>
        <w:jc w:val="center"/>
        <w:rPr>
          <w:rFonts w:cs="Times New Roman"/>
        </w:rPr>
      </w:pPr>
    </w:p>
    <w:p w14:paraId="6A99EBBF" w14:textId="345A878B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>Date of Request:</w:t>
      </w:r>
      <w:r w:rsidR="004F6D7A">
        <w:rPr>
          <w:rFonts w:cs="Times New Roman"/>
        </w:rPr>
        <w:tab/>
      </w:r>
      <w:r w:rsidR="004F6D7A">
        <w:rPr>
          <w:rFonts w:cs="Times New Roman"/>
        </w:rPr>
        <w:tab/>
      </w:r>
      <w:r w:rsidR="004F6D7A">
        <w:rPr>
          <w:rFonts w:cs="Times New Roman"/>
        </w:rPr>
        <w:tab/>
      </w:r>
      <w:r w:rsidRPr="00B60661">
        <w:rPr>
          <w:rFonts w:cs="Times New Roman"/>
        </w:rPr>
        <w:tab/>
      </w:r>
      <w:r w:rsidRPr="00B60661">
        <w:rPr>
          <w:rFonts w:cs="Times New Roman"/>
        </w:rPr>
        <w:tab/>
      </w:r>
      <w:r w:rsidR="004F6D7A" w:rsidRPr="00B60661">
        <w:rPr>
          <w:rFonts w:cs="Times New Roman"/>
        </w:rPr>
        <w:t xml:space="preserve">Type of </w:t>
      </w:r>
      <w:r w:rsidR="004F6D7A">
        <w:rPr>
          <w:rFonts w:cs="Times New Roman"/>
        </w:rPr>
        <w:t>Transcript</w:t>
      </w:r>
      <w:r w:rsidR="004F6D7A" w:rsidRPr="00B60661">
        <w:rPr>
          <w:rFonts w:cs="Times New Roman"/>
        </w:rPr>
        <w:t>:</w:t>
      </w:r>
      <w:r w:rsidR="004F6D7A">
        <w:rPr>
          <w:rFonts w:cs="Times New Roman"/>
          <w:u w:val="single"/>
        </w:rPr>
        <w:t xml:space="preserve">                                      </w:t>
      </w:r>
    </w:p>
    <w:p w14:paraId="17390435" w14:textId="01631909" w:rsidR="00B60661" w:rsidRPr="00B60661" w:rsidRDefault="00B60661" w:rsidP="00B60661">
      <w:pPr>
        <w:rPr>
          <w:rFonts w:cs="Times New Roman"/>
        </w:rPr>
      </w:pPr>
    </w:p>
    <w:p w14:paraId="51C40F16" w14:textId="33F53CEF" w:rsidR="00B60661" w:rsidRPr="00F16954" w:rsidRDefault="00B60661" w:rsidP="000D51DE">
      <w:pPr>
        <w:jc w:val="both"/>
        <w:rPr>
          <w:rFonts w:cs="Times New Roman"/>
          <w:u w:val="single"/>
        </w:rPr>
      </w:pPr>
      <w:r w:rsidRPr="00B60661">
        <w:rPr>
          <w:rFonts w:cs="Times New Roman"/>
        </w:rPr>
        <w:t>Case Number:</w:t>
      </w:r>
      <w:r w:rsidR="004F6D7A">
        <w:rPr>
          <w:rFonts w:cs="Times New Roman"/>
        </w:rPr>
        <w:tab/>
      </w:r>
      <w:r w:rsidR="004F6D7A">
        <w:rPr>
          <w:rFonts w:cs="Times New Roman"/>
        </w:rPr>
        <w:tab/>
      </w:r>
      <w:r w:rsidR="004F6D7A">
        <w:rPr>
          <w:rFonts w:cs="Times New Roman"/>
        </w:rPr>
        <w:tab/>
      </w:r>
      <w:r w:rsidR="004F6D7A">
        <w:rPr>
          <w:rFonts w:cs="Times New Roman"/>
        </w:rPr>
        <w:tab/>
      </w:r>
      <w:r w:rsidRPr="00B60661">
        <w:rPr>
          <w:rFonts w:cs="Times New Roman"/>
        </w:rPr>
        <w:tab/>
      </w:r>
      <w:r w:rsidRPr="00B60661">
        <w:rPr>
          <w:rFonts w:cs="Times New Roman"/>
        </w:rPr>
        <w:tab/>
        <w:t>Case Name</w:t>
      </w:r>
      <w:r w:rsidR="00F16954">
        <w:rPr>
          <w:rFonts w:cs="Times New Roman"/>
        </w:rPr>
        <w:t>:</w:t>
      </w:r>
      <w:r w:rsidR="00F16954" w:rsidRPr="00F16954">
        <w:rPr>
          <w:rFonts w:cs="Times New Roman"/>
          <w:u w:val="single"/>
        </w:rPr>
        <w:t xml:space="preserve">     </w:t>
      </w:r>
      <w:r w:rsidR="00F16954">
        <w:rPr>
          <w:rFonts w:cs="Times New Roman"/>
          <w:u w:val="single"/>
        </w:rPr>
        <w:t xml:space="preserve">                                  </w:t>
      </w:r>
      <w:r w:rsidR="000D51DE">
        <w:rPr>
          <w:rFonts w:cs="Times New Roman"/>
          <w:u w:val="single"/>
        </w:rPr>
        <w:t xml:space="preserve">                  </w:t>
      </w:r>
    </w:p>
    <w:p w14:paraId="4D4F36F9" w14:textId="72FCCC6A" w:rsidR="00B60661" w:rsidRPr="00B60661" w:rsidRDefault="00B60661" w:rsidP="000D51DE">
      <w:pPr>
        <w:jc w:val="both"/>
        <w:rPr>
          <w:rFonts w:cs="Times New Roman"/>
        </w:rPr>
      </w:pPr>
    </w:p>
    <w:p w14:paraId="673AF62B" w14:textId="4291EF57" w:rsidR="00B60661" w:rsidRPr="00F16954" w:rsidRDefault="00B60661" w:rsidP="000D51DE">
      <w:pPr>
        <w:jc w:val="both"/>
        <w:rPr>
          <w:rFonts w:cs="Times New Roman"/>
          <w:u w:val="single"/>
        </w:rPr>
      </w:pPr>
      <w:r w:rsidRPr="00B60661">
        <w:rPr>
          <w:rFonts w:cs="Times New Roman"/>
        </w:rPr>
        <w:t>Judge</w:t>
      </w:r>
      <w:r w:rsidR="004F6D7A">
        <w:rPr>
          <w:rFonts w:cs="Times New Roman"/>
        </w:rPr>
        <w:t>:</w:t>
      </w:r>
      <w:r w:rsidR="004F6D7A">
        <w:rPr>
          <w:rFonts w:cs="Times New Roman"/>
        </w:rPr>
        <w:tab/>
      </w:r>
      <w:r w:rsidR="004F6D7A">
        <w:rPr>
          <w:rFonts w:cs="Times New Roman"/>
        </w:rPr>
        <w:tab/>
      </w:r>
      <w:r w:rsidR="004F6D7A">
        <w:rPr>
          <w:rFonts w:cs="Times New Roman"/>
        </w:rPr>
        <w:tab/>
      </w:r>
      <w:r w:rsidR="004F6D7A">
        <w:rPr>
          <w:rFonts w:cs="Times New Roman"/>
        </w:rPr>
        <w:tab/>
      </w:r>
      <w:r w:rsidR="004F6D7A">
        <w:rPr>
          <w:rFonts w:cs="Times New Roman"/>
        </w:rPr>
        <w:tab/>
      </w:r>
      <w:r w:rsidRPr="00B60661">
        <w:rPr>
          <w:rFonts w:cs="Times New Roman"/>
        </w:rPr>
        <w:tab/>
      </w:r>
      <w:r w:rsidRPr="00B60661">
        <w:rPr>
          <w:rFonts w:cs="Times New Roman"/>
        </w:rPr>
        <w:tab/>
        <w:t>Hearing Date:</w:t>
      </w:r>
      <w:r w:rsidR="00F16954">
        <w:rPr>
          <w:rFonts w:cs="Times New Roman"/>
          <w:u w:val="single"/>
        </w:rPr>
        <w:t xml:space="preserve">                                                      </w:t>
      </w:r>
    </w:p>
    <w:p w14:paraId="477DF7FB" w14:textId="469F2A4E" w:rsidR="00B60661" w:rsidRPr="00B60661" w:rsidRDefault="00B60661" w:rsidP="000D51DE">
      <w:pPr>
        <w:jc w:val="both"/>
        <w:rPr>
          <w:rFonts w:cs="Times New Roman"/>
        </w:rPr>
      </w:pPr>
    </w:p>
    <w:p w14:paraId="6326CF2C" w14:textId="4191F78A" w:rsidR="00B60661" w:rsidRPr="00F16954" w:rsidRDefault="00B60661" w:rsidP="000D51DE">
      <w:pPr>
        <w:jc w:val="both"/>
        <w:rPr>
          <w:rFonts w:cs="Times New Roman"/>
          <w:u w:val="single"/>
        </w:rPr>
      </w:pPr>
      <w:r w:rsidRPr="00B60661">
        <w:rPr>
          <w:rFonts w:cs="Times New Roman"/>
        </w:rPr>
        <w:tab/>
      </w:r>
      <w:r w:rsidRPr="00B60661">
        <w:rPr>
          <w:rFonts w:cs="Times New Roman"/>
        </w:rPr>
        <w:tab/>
      </w:r>
      <w:r w:rsidRPr="00B60661">
        <w:rPr>
          <w:rFonts w:cs="Times New Roman"/>
        </w:rPr>
        <w:tab/>
      </w:r>
      <w:r w:rsidRPr="00B60661">
        <w:rPr>
          <w:rFonts w:cs="Times New Roman"/>
        </w:rPr>
        <w:tab/>
      </w:r>
      <w:r w:rsidRPr="00B60661">
        <w:rPr>
          <w:rFonts w:cs="Times New Roman"/>
        </w:rPr>
        <w:tab/>
      </w:r>
      <w:r w:rsidRPr="00B60661">
        <w:rPr>
          <w:rFonts w:cs="Times New Roman"/>
        </w:rPr>
        <w:tab/>
      </w:r>
      <w:r w:rsidRPr="00B60661">
        <w:rPr>
          <w:rFonts w:cs="Times New Roman"/>
        </w:rPr>
        <w:tab/>
        <w:t>Hearing Time:</w:t>
      </w:r>
      <w:r w:rsidR="00F16954">
        <w:rPr>
          <w:rFonts w:cs="Times New Roman"/>
          <w:u w:val="single"/>
        </w:rPr>
        <w:t xml:space="preserve">                                       </w:t>
      </w:r>
      <w:r w:rsidR="000D51DE">
        <w:rPr>
          <w:rFonts w:cs="Times New Roman"/>
          <w:u w:val="single"/>
        </w:rPr>
        <w:t xml:space="preserve">     </w:t>
      </w:r>
      <w:r w:rsidR="00F16954">
        <w:rPr>
          <w:rFonts w:cs="Times New Roman"/>
          <w:u w:val="single"/>
        </w:rPr>
        <w:t xml:space="preserve">         </w:t>
      </w:r>
    </w:p>
    <w:p w14:paraId="6455535F" w14:textId="386C5999" w:rsidR="00B60661" w:rsidRPr="00B60661" w:rsidRDefault="00B60661" w:rsidP="000D51DE">
      <w:pPr>
        <w:jc w:val="both"/>
        <w:rPr>
          <w:rFonts w:cs="Times New Roman"/>
        </w:rPr>
      </w:pPr>
    </w:p>
    <w:p w14:paraId="2FB6269D" w14:textId="11085099" w:rsidR="00B60661" w:rsidRDefault="008E0497" w:rsidP="000D51DE">
      <w:pPr>
        <w:jc w:val="both"/>
        <w:rPr>
          <w:rFonts w:cs="Times New Roman"/>
          <w:u w:val="single"/>
        </w:rPr>
      </w:pPr>
      <w:r>
        <w:rPr>
          <w:rFonts w:cs="Times New Roman"/>
        </w:rPr>
        <w:t>Selected Transcriber:</w:t>
      </w:r>
      <w:r w:rsidR="00F16954">
        <w:rPr>
          <w:rFonts w:cs="Times New Roman"/>
          <w:u w:val="single"/>
        </w:rPr>
        <w:t xml:space="preserve">                                         </w:t>
      </w:r>
      <w:r w:rsidR="000D51DE">
        <w:rPr>
          <w:rFonts w:cs="Times New Roman"/>
          <w:u w:val="single"/>
        </w:rPr>
        <w:t xml:space="preserve"> </w:t>
      </w:r>
    </w:p>
    <w:p w14:paraId="0708B136" w14:textId="0B2D1EC8" w:rsidR="00FD469C" w:rsidRPr="00FD469C" w:rsidRDefault="00FD469C" w:rsidP="000D51DE">
      <w:pPr>
        <w:jc w:val="both"/>
        <w:rPr>
          <w:rFonts w:cs="Times New Roman"/>
        </w:rPr>
      </w:pPr>
      <w:r w:rsidRPr="00FD469C">
        <w:rPr>
          <w:rFonts w:cs="Times New Roman"/>
        </w:rPr>
        <w:t xml:space="preserve">For a list of </w:t>
      </w:r>
      <w:r>
        <w:rPr>
          <w:rFonts w:cs="Times New Roman"/>
        </w:rPr>
        <w:t xml:space="preserve">approved transcribers, please visit </w:t>
      </w:r>
      <w:hyperlink r:id="rId6" w:history="1">
        <w:r w:rsidRPr="00FD469C">
          <w:rPr>
            <w:rStyle w:val="Hyperlink"/>
            <w:rFonts w:cs="Times New Roman"/>
          </w:rPr>
          <w:t>https://www.almb.uscourts.gov/list-approved-transcribers</w:t>
        </w:r>
      </w:hyperlink>
      <w:r>
        <w:rPr>
          <w:rFonts w:cs="Times New Roman"/>
        </w:rPr>
        <w:t>.</w:t>
      </w:r>
    </w:p>
    <w:p w14:paraId="796B3653" w14:textId="211004FE" w:rsidR="00B60661" w:rsidRPr="00B60661" w:rsidRDefault="00B60661" w:rsidP="00B60661">
      <w:pPr>
        <w:rPr>
          <w:rFonts w:cs="Times New Roman"/>
        </w:rPr>
      </w:pPr>
    </w:p>
    <w:p w14:paraId="00FACAF2" w14:textId="30485C03" w:rsidR="008E0497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>Comments:</w:t>
      </w:r>
    </w:p>
    <w:p w14:paraId="2202B517" w14:textId="5CE9E9C1" w:rsidR="00B60661" w:rsidRPr="00B60661" w:rsidRDefault="00B60661" w:rsidP="00B60661">
      <w:pPr>
        <w:rPr>
          <w:rFonts w:cs="Times New Roman"/>
        </w:rPr>
      </w:pPr>
    </w:p>
    <w:p w14:paraId="77F3F8B0" w14:textId="25CF55EB" w:rsidR="00B60661" w:rsidRPr="000D51DE" w:rsidRDefault="00B60661" w:rsidP="00B60661">
      <w:pPr>
        <w:rPr>
          <w:rFonts w:cs="Times New Roman"/>
          <w:u w:val="single"/>
        </w:rPr>
      </w:pPr>
      <w:r w:rsidRPr="00B60661">
        <w:rPr>
          <w:rFonts w:cs="Times New Roman"/>
        </w:rPr>
        <w:t>Requestor Name</w:t>
      </w:r>
      <w:r w:rsidR="00F16954">
        <w:rPr>
          <w:rFonts w:cs="Times New Roman"/>
        </w:rPr>
        <w:t>:</w:t>
      </w:r>
      <w:r w:rsidR="000D51DE">
        <w:rPr>
          <w:rFonts w:cs="Times New Roman"/>
          <w:u w:val="single"/>
        </w:rPr>
        <w:t xml:space="preserve">                                                  </w:t>
      </w:r>
    </w:p>
    <w:p w14:paraId="65987511" w14:textId="77777777" w:rsidR="00B60661" w:rsidRPr="00B60661" w:rsidRDefault="00B60661" w:rsidP="00B60661">
      <w:pPr>
        <w:rPr>
          <w:rFonts w:cs="Times New Roman"/>
        </w:rPr>
      </w:pPr>
    </w:p>
    <w:p w14:paraId="24CFF434" w14:textId="4EFEF5CB" w:rsidR="00B60661" w:rsidRPr="000D51DE" w:rsidRDefault="00B60661" w:rsidP="00B60661">
      <w:pPr>
        <w:rPr>
          <w:rFonts w:cs="Times New Roman"/>
          <w:u w:val="single"/>
        </w:rPr>
      </w:pPr>
      <w:r w:rsidRPr="00B60661">
        <w:rPr>
          <w:rFonts w:cs="Times New Roman"/>
        </w:rPr>
        <w:t>Requestor Address:</w:t>
      </w:r>
    </w:p>
    <w:p w14:paraId="58D83F5D" w14:textId="77777777" w:rsidR="00B60661" w:rsidRPr="00B60661" w:rsidRDefault="00B60661" w:rsidP="00B60661">
      <w:pPr>
        <w:rPr>
          <w:rFonts w:cs="Times New Roman"/>
        </w:rPr>
      </w:pPr>
    </w:p>
    <w:p w14:paraId="7B03AFC5" w14:textId="26283EDF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ab/>
      </w:r>
      <w:r w:rsidRPr="00B60661">
        <w:rPr>
          <w:rFonts w:cs="Times New Roman"/>
        </w:rPr>
        <w:tab/>
        <w:t xml:space="preserve">    </w:t>
      </w:r>
    </w:p>
    <w:p w14:paraId="577B025D" w14:textId="77777777" w:rsidR="00B60661" w:rsidRPr="00B60661" w:rsidRDefault="00B60661" w:rsidP="00B60661">
      <w:pPr>
        <w:rPr>
          <w:rFonts w:cs="Times New Roman"/>
        </w:rPr>
      </w:pPr>
    </w:p>
    <w:p w14:paraId="251695E9" w14:textId="7100A77B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ab/>
      </w:r>
      <w:r w:rsidRPr="00B60661">
        <w:rPr>
          <w:rFonts w:cs="Times New Roman"/>
        </w:rPr>
        <w:tab/>
        <w:t xml:space="preserve">    </w:t>
      </w:r>
    </w:p>
    <w:p w14:paraId="6E81C33D" w14:textId="77777777" w:rsidR="00B60661" w:rsidRPr="00B60661" w:rsidRDefault="00B60661" w:rsidP="00B60661">
      <w:pPr>
        <w:rPr>
          <w:rFonts w:cs="Times New Roman"/>
        </w:rPr>
      </w:pPr>
    </w:p>
    <w:p w14:paraId="032BF2D3" w14:textId="41261BE9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>Telephone:</w:t>
      </w:r>
    </w:p>
    <w:p w14:paraId="480F3F46" w14:textId="77777777" w:rsidR="00B60661" w:rsidRPr="00B60661" w:rsidRDefault="00B60661" w:rsidP="00B60661">
      <w:pPr>
        <w:rPr>
          <w:rFonts w:cs="Times New Roman"/>
        </w:rPr>
      </w:pPr>
    </w:p>
    <w:p w14:paraId="0BFB4A3C" w14:textId="6E0987CB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>Email Address:</w:t>
      </w:r>
    </w:p>
    <w:p w14:paraId="4E9DD10F" w14:textId="77777777" w:rsidR="00B60661" w:rsidRPr="00B60661" w:rsidRDefault="00B60661" w:rsidP="00B60661">
      <w:pPr>
        <w:rPr>
          <w:rFonts w:cs="Times New Roman"/>
        </w:rPr>
      </w:pPr>
    </w:p>
    <w:p w14:paraId="1769FE93" w14:textId="77777777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>Mail or Deliver to:  U.S. Bankruptcy Court</w:t>
      </w:r>
    </w:p>
    <w:p w14:paraId="585803E0" w14:textId="77777777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ab/>
      </w:r>
      <w:r w:rsidRPr="00B60661">
        <w:rPr>
          <w:rFonts w:cs="Times New Roman"/>
        </w:rPr>
        <w:tab/>
        <w:t xml:space="preserve">      Middle District of Alabama</w:t>
      </w:r>
    </w:p>
    <w:p w14:paraId="4399843D" w14:textId="77777777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ab/>
      </w:r>
      <w:r w:rsidRPr="00B60661">
        <w:rPr>
          <w:rFonts w:cs="Times New Roman"/>
        </w:rPr>
        <w:tab/>
        <w:t xml:space="preserve">      One Church Street</w:t>
      </w:r>
    </w:p>
    <w:p w14:paraId="7372E628" w14:textId="77777777" w:rsidR="00B60661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ab/>
      </w:r>
      <w:r w:rsidRPr="00B60661">
        <w:rPr>
          <w:rFonts w:cs="Times New Roman"/>
        </w:rPr>
        <w:tab/>
        <w:t xml:space="preserve">      Montgomery, AL  36104</w:t>
      </w:r>
    </w:p>
    <w:p w14:paraId="19F4901C" w14:textId="77777777" w:rsidR="00B60661" w:rsidRPr="00B60661" w:rsidRDefault="00B60661" w:rsidP="00B60661">
      <w:pPr>
        <w:rPr>
          <w:rFonts w:cs="Times New Roman"/>
        </w:rPr>
      </w:pPr>
    </w:p>
    <w:p w14:paraId="0A01F656" w14:textId="443B0777" w:rsidR="004F6D7A" w:rsidRPr="00B60661" w:rsidRDefault="00B60661" w:rsidP="00B60661">
      <w:pPr>
        <w:rPr>
          <w:rFonts w:cs="Times New Roman"/>
        </w:rPr>
      </w:pPr>
      <w:r w:rsidRPr="00B60661">
        <w:rPr>
          <w:rFonts w:cs="Times New Roman"/>
        </w:rPr>
        <w:tab/>
      </w:r>
      <w:r w:rsidRPr="00B60661">
        <w:rPr>
          <w:rFonts w:cs="Times New Roman"/>
        </w:rPr>
        <w:tab/>
        <w:t>Email:  almb_transcripts@almb.uscourts</w:t>
      </w:r>
      <w:r w:rsidR="001071DD">
        <w:rPr>
          <w:rFonts w:cs="Times New Roman"/>
        </w:rPr>
        <w:t>.gov</w:t>
      </w:r>
    </w:p>
    <w:sectPr w:rsidR="004F6D7A" w:rsidRPr="00B60661" w:rsidSect="006C5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C3AA" w14:textId="77777777" w:rsidR="00D34CBE" w:rsidRDefault="00D34CBE" w:rsidP="00B60661">
      <w:r>
        <w:separator/>
      </w:r>
    </w:p>
  </w:endnote>
  <w:endnote w:type="continuationSeparator" w:id="0">
    <w:p w14:paraId="4EA77FC2" w14:textId="77777777" w:rsidR="00D34CBE" w:rsidRDefault="00D34CBE" w:rsidP="00B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2727" w14:textId="77777777" w:rsidR="005128A7" w:rsidRDefault="00512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78E0" w14:textId="27919BF6" w:rsidR="005128A7" w:rsidRDefault="005128A7" w:rsidP="005128A7">
    <w:pPr>
      <w:pStyle w:val="Footer"/>
      <w:jc w:val="right"/>
    </w:pPr>
    <w:r>
      <w:t>FY2024 Rates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60CD" w14:textId="77777777" w:rsidR="005128A7" w:rsidRDefault="00512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ED80" w14:textId="77777777" w:rsidR="00D34CBE" w:rsidRDefault="00D34CBE" w:rsidP="00B60661">
      <w:r>
        <w:separator/>
      </w:r>
    </w:p>
  </w:footnote>
  <w:footnote w:type="continuationSeparator" w:id="0">
    <w:p w14:paraId="02C53DE6" w14:textId="77777777" w:rsidR="00D34CBE" w:rsidRDefault="00D34CBE" w:rsidP="00B6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E52D" w14:textId="77777777" w:rsidR="005128A7" w:rsidRDefault="00512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956A" w14:textId="77762F3D" w:rsidR="00B60661" w:rsidRDefault="00B60661" w:rsidP="00B60661">
    <w:pPr>
      <w:pStyle w:val="Header"/>
      <w:jc w:val="center"/>
    </w:pPr>
    <w:r>
      <w:t>UNITED STATES BANKRUPTCY COURT</w:t>
    </w:r>
  </w:p>
  <w:p w14:paraId="0BFF2EE6" w14:textId="37297950" w:rsidR="00B60661" w:rsidRDefault="00B60661" w:rsidP="00B60661">
    <w:pPr>
      <w:pStyle w:val="Header"/>
      <w:jc w:val="center"/>
    </w:pPr>
    <w:r>
      <w:t>MIDDLE DISTRICT OF ALABAMA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BCE6" w14:textId="77777777" w:rsidR="005128A7" w:rsidRDefault="00512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61"/>
    <w:rsid w:val="00005484"/>
    <w:rsid w:val="00025252"/>
    <w:rsid w:val="000C3976"/>
    <w:rsid w:val="000D51DE"/>
    <w:rsid w:val="001071DD"/>
    <w:rsid w:val="002A7A5D"/>
    <w:rsid w:val="0042059B"/>
    <w:rsid w:val="004C3ED1"/>
    <w:rsid w:val="004F6D7A"/>
    <w:rsid w:val="005128A7"/>
    <w:rsid w:val="00562AEB"/>
    <w:rsid w:val="00654B6B"/>
    <w:rsid w:val="006C52F2"/>
    <w:rsid w:val="0073454D"/>
    <w:rsid w:val="008E0497"/>
    <w:rsid w:val="00901B47"/>
    <w:rsid w:val="00936C25"/>
    <w:rsid w:val="00A02EA6"/>
    <w:rsid w:val="00A37E5A"/>
    <w:rsid w:val="00AB2662"/>
    <w:rsid w:val="00B60661"/>
    <w:rsid w:val="00B631A9"/>
    <w:rsid w:val="00C1196F"/>
    <w:rsid w:val="00C5484D"/>
    <w:rsid w:val="00D34CBE"/>
    <w:rsid w:val="00E876B9"/>
    <w:rsid w:val="00F16954"/>
    <w:rsid w:val="00FD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F212"/>
  <w15:chartTrackingRefBased/>
  <w15:docId w15:val="{E0251067-ABEF-494D-8CCA-76D53B44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61"/>
  </w:style>
  <w:style w:type="paragraph" w:styleId="Footer">
    <w:name w:val="footer"/>
    <w:basedOn w:val="Normal"/>
    <w:link w:val="FooterChar"/>
    <w:uiPriority w:val="99"/>
    <w:unhideWhenUsed/>
    <w:rsid w:val="00B6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61"/>
  </w:style>
  <w:style w:type="paragraph" w:customStyle="1" w:styleId="TableParagraph">
    <w:name w:val="Table Paragraph"/>
    <w:basedOn w:val="Normal"/>
    <w:uiPriority w:val="1"/>
    <w:qFormat/>
    <w:rsid w:val="00B6066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F6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mb.uscourts.gov/list-approved-transcribe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Suckman</dc:creator>
  <cp:keywords/>
  <dc:description/>
  <cp:lastModifiedBy>Brian Suckman</cp:lastModifiedBy>
  <cp:revision>9</cp:revision>
  <dcterms:created xsi:type="dcterms:W3CDTF">2023-09-07T12:57:00Z</dcterms:created>
  <dcterms:modified xsi:type="dcterms:W3CDTF">2023-09-28T13:48:00Z</dcterms:modified>
</cp:coreProperties>
</file>